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6" w:rsidRPr="00777A74" w:rsidRDefault="00B416C6" w:rsidP="00B416C6">
      <w:pPr>
        <w:rPr>
          <w:rFonts w:ascii="Times New Roman" w:hAnsi="Times New Roman" w:cs="Times New Roman"/>
          <w:sz w:val="24"/>
          <w:szCs w:val="24"/>
        </w:rPr>
      </w:pPr>
      <w:r w:rsidRPr="00777A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A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9575" cy="68580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C6" w:rsidRPr="00777A74" w:rsidRDefault="00B416C6" w:rsidP="00B416C6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 Србија</w:t>
      </w:r>
    </w:p>
    <w:p w:rsidR="00B416C6" w:rsidRPr="00777A74" w:rsidRDefault="00B416C6" w:rsidP="00B416C6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>ОПШТИНА СВИЛАЈНАЦ</w:t>
      </w:r>
    </w:p>
    <w:p w:rsidR="00B416C6" w:rsidRPr="00777A74" w:rsidRDefault="00B416C6" w:rsidP="00B416C6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ОПШТИНСКА УПРАВА</w:t>
      </w:r>
    </w:p>
    <w:p w:rsidR="00777A74" w:rsidRDefault="00B416C6" w:rsidP="00B416C6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 w:rsidR="00777A74">
        <w:rPr>
          <w:rFonts w:ascii="Times New Roman" w:eastAsia="Calibri" w:hAnsi="Times New Roman" w:cs="Times New Roman"/>
          <w:lang w:val="sr-Cyrl-CS"/>
        </w:rPr>
        <w:t>404-</w:t>
      </w:r>
      <w:r w:rsidR="00777A74">
        <w:rPr>
          <w:rFonts w:ascii="Times New Roman" w:eastAsia="Calibri" w:hAnsi="Times New Roman" w:cs="Times New Roman"/>
          <w:lang/>
        </w:rPr>
        <w:t>92</w:t>
      </w:r>
      <w:r w:rsidR="00777A74">
        <w:rPr>
          <w:rFonts w:ascii="Times New Roman" w:eastAsia="Calibri" w:hAnsi="Times New Roman" w:cs="Times New Roman"/>
          <w:lang w:val="sr-Cyrl-CS"/>
        </w:rPr>
        <w:t>/2022-IV/02</w:t>
      </w:r>
    </w:p>
    <w:p w:rsidR="00B416C6" w:rsidRPr="00777A74" w:rsidRDefault="00B416C6" w:rsidP="00B416C6">
      <w:pPr>
        <w:contextualSpacing/>
        <w:rPr>
          <w:rFonts w:ascii="Times New Roman" w:hAnsi="Times New Roman" w:cs="Times New Roman"/>
          <w:sz w:val="24"/>
          <w:szCs w:val="24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Дана: </w:t>
      </w:r>
      <w:r w:rsidR="00777A74">
        <w:rPr>
          <w:rFonts w:ascii="Times New Roman" w:eastAsia="Calibri" w:hAnsi="Times New Roman" w:cs="Times New Roman"/>
          <w:sz w:val="24"/>
          <w:szCs w:val="24"/>
        </w:rPr>
        <w:t>26</w:t>
      </w:r>
      <w:r w:rsidR="00777A74" w:rsidRPr="00777A74">
        <w:rPr>
          <w:rFonts w:ascii="Times New Roman" w:eastAsia="Calibri" w:hAnsi="Times New Roman" w:cs="Times New Roman"/>
          <w:sz w:val="24"/>
          <w:szCs w:val="24"/>
        </w:rPr>
        <w:t>.05.2022</w:t>
      </w:r>
      <w:r w:rsidR="00FB6781" w:rsidRPr="00777A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B6781" w:rsidRPr="00777A74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</w:p>
    <w:p w:rsidR="00B416C6" w:rsidRPr="00777A74" w:rsidRDefault="00B416C6" w:rsidP="00B416C6">
      <w:pPr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77A74">
        <w:rPr>
          <w:rFonts w:ascii="Times New Roman" w:eastAsia="Calibri" w:hAnsi="Times New Roman" w:cs="Times New Roman"/>
          <w:sz w:val="24"/>
          <w:szCs w:val="24"/>
          <w:lang w:val="sr-Cyrl-CS"/>
        </w:rPr>
        <w:t>С в и л а ј н а ц</w:t>
      </w:r>
    </w:p>
    <w:p w:rsidR="002848E2" w:rsidRPr="00777A74" w:rsidRDefault="002848E2">
      <w:pPr>
        <w:pStyle w:val="BodyText"/>
        <w:rPr>
          <w:rFonts w:ascii="Times New Roman" w:hAnsi="Times New Roman" w:cs="Times New Roman"/>
        </w:rPr>
      </w:pPr>
    </w:p>
    <w:p w:rsidR="002848E2" w:rsidRPr="00777A74" w:rsidRDefault="002930FB">
      <w:pPr>
        <w:pStyle w:val="BodyText"/>
        <w:spacing w:before="208"/>
        <w:ind w:left="112" w:right="109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основу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члана</w:t>
      </w:r>
      <w:proofErr w:type="spellEnd"/>
      <w:r w:rsidRPr="00777A74">
        <w:rPr>
          <w:rFonts w:ascii="Times New Roman" w:hAnsi="Times New Roman" w:cs="Times New Roman"/>
        </w:rPr>
        <w:t xml:space="preserve"> 3 </w:t>
      </w:r>
      <w:proofErr w:type="spellStart"/>
      <w:r w:rsidRPr="00777A74">
        <w:rPr>
          <w:rFonts w:ascii="Times New Roman" w:hAnsi="Times New Roman" w:cs="Times New Roman"/>
        </w:rPr>
        <w:t>Одлуке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Скупштине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 xml:space="preserve"> о </w:t>
      </w:r>
      <w:proofErr w:type="spellStart"/>
      <w:r w:rsidRPr="00777A74">
        <w:rPr>
          <w:rFonts w:ascii="Times New Roman" w:hAnsi="Times New Roman" w:cs="Times New Roman"/>
        </w:rPr>
        <w:t>подстицању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предузетништва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кроз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финансирање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камате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кредите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 xml:space="preserve"> 20</w:t>
      </w:r>
      <w:r w:rsidR="00CC3BF5" w:rsidRPr="00777A74">
        <w:rPr>
          <w:rFonts w:ascii="Times New Roman" w:hAnsi="Times New Roman" w:cs="Times New Roman"/>
        </w:rPr>
        <w:t>22</w:t>
      </w:r>
      <w:r w:rsidRPr="00777A74">
        <w:rPr>
          <w:rFonts w:ascii="Times New Roman" w:hAnsi="Times New Roman" w:cs="Times New Roman"/>
        </w:rPr>
        <w:t>.</w:t>
      </w:r>
      <w:proofErr w:type="gramEnd"/>
      <w:r w:rsidRPr="00777A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A74">
        <w:rPr>
          <w:rFonts w:ascii="Times New Roman" w:hAnsi="Times New Roman" w:cs="Times New Roman"/>
        </w:rPr>
        <w:t>годину</w:t>
      </w:r>
      <w:proofErr w:type="spellEnd"/>
      <w:proofErr w:type="gramEnd"/>
      <w:r w:rsidRPr="00777A74">
        <w:rPr>
          <w:rFonts w:ascii="Times New Roman" w:hAnsi="Times New Roman" w:cs="Times New Roman"/>
        </w:rPr>
        <w:t xml:space="preserve"> („</w:t>
      </w:r>
      <w:proofErr w:type="spellStart"/>
      <w:r w:rsidRPr="00777A74">
        <w:rPr>
          <w:rFonts w:ascii="Times New Roman" w:hAnsi="Times New Roman" w:cs="Times New Roman"/>
        </w:rPr>
        <w:t>Службени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гласник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 xml:space="preserve">“, </w:t>
      </w:r>
      <w:proofErr w:type="spellStart"/>
      <w:r w:rsidRPr="00777A74">
        <w:rPr>
          <w:rFonts w:ascii="Times New Roman" w:hAnsi="Times New Roman" w:cs="Times New Roman"/>
        </w:rPr>
        <w:t>број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r w:rsidR="00CC3BF5" w:rsidRPr="00777A74">
        <w:rPr>
          <w:rFonts w:ascii="Times New Roman" w:hAnsi="Times New Roman" w:cs="Times New Roman"/>
        </w:rPr>
        <w:t>32/21</w:t>
      </w:r>
      <w:r w:rsidRPr="00777A74">
        <w:rPr>
          <w:rFonts w:ascii="Times New Roman" w:hAnsi="Times New Roman" w:cs="Times New Roman"/>
        </w:rPr>
        <w:t xml:space="preserve">), </w:t>
      </w:r>
      <w:proofErr w:type="spellStart"/>
      <w:r w:rsidRPr="00777A74">
        <w:rPr>
          <w:rFonts w:ascii="Times New Roman" w:hAnsi="Times New Roman" w:cs="Times New Roman"/>
        </w:rPr>
        <w:t>Општинска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управа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објављује</w:t>
      </w:r>
      <w:proofErr w:type="spellEnd"/>
    </w:p>
    <w:p w:rsidR="002848E2" w:rsidRPr="00777A74" w:rsidRDefault="002848E2">
      <w:pPr>
        <w:pStyle w:val="BodyText"/>
        <w:rPr>
          <w:rFonts w:ascii="Times New Roman" w:hAnsi="Times New Roman" w:cs="Times New Roman"/>
        </w:rPr>
      </w:pPr>
    </w:p>
    <w:p w:rsidR="002848E2" w:rsidRPr="00777A74" w:rsidRDefault="002848E2">
      <w:pPr>
        <w:pStyle w:val="BodyText"/>
        <w:rPr>
          <w:rFonts w:ascii="Times New Roman" w:hAnsi="Times New Roman" w:cs="Times New Roman"/>
        </w:rPr>
      </w:pPr>
    </w:p>
    <w:p w:rsidR="002848E2" w:rsidRPr="00777A74" w:rsidRDefault="002930FB">
      <w:pPr>
        <w:pStyle w:val="Title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>ЈАВНИ ПОЗИВ</w:t>
      </w:r>
    </w:p>
    <w:p w:rsidR="002848E2" w:rsidRPr="00777A74" w:rsidRDefault="002930FB">
      <w:pPr>
        <w:pStyle w:val="BodyText"/>
        <w:ind w:left="138" w:right="141"/>
        <w:jc w:val="center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>ЗА ОСТВАРИВАЊЕ ПРАВА НА КОРИШЋЕЊЕ ПОДСТИЦАЈНИХ СРЕДСТАВА</w:t>
      </w:r>
    </w:p>
    <w:p w:rsidR="002848E2" w:rsidRPr="00777A74" w:rsidRDefault="002930FB">
      <w:pPr>
        <w:pStyle w:val="BodyText"/>
        <w:ind w:left="142" w:right="141"/>
        <w:jc w:val="center"/>
        <w:rPr>
          <w:rFonts w:ascii="Times New Roman" w:hAnsi="Times New Roman" w:cs="Times New Roman"/>
        </w:rPr>
      </w:pPr>
      <w:proofErr w:type="gramStart"/>
      <w:r w:rsidRPr="00777A74">
        <w:rPr>
          <w:rFonts w:ascii="Times New Roman" w:hAnsi="Times New Roman" w:cs="Times New Roman"/>
        </w:rPr>
        <w:t>ЗА ПРИВРЕДНИКЕ КРОЗ ФИНАНСИРАЊЕ КАМАТЕ НА КРЕДИТЕ ЗА 20</w:t>
      </w:r>
      <w:r w:rsidR="00CC3BF5" w:rsidRPr="00777A74">
        <w:rPr>
          <w:rFonts w:ascii="Times New Roman" w:hAnsi="Times New Roman" w:cs="Times New Roman"/>
        </w:rPr>
        <w:t>22</w:t>
      </w:r>
      <w:r w:rsidRPr="00777A74">
        <w:rPr>
          <w:rFonts w:ascii="Times New Roman" w:hAnsi="Times New Roman" w:cs="Times New Roman"/>
        </w:rPr>
        <w:t>.</w:t>
      </w:r>
      <w:proofErr w:type="gramEnd"/>
      <w:r w:rsidRPr="00777A74">
        <w:rPr>
          <w:rFonts w:ascii="Times New Roman" w:hAnsi="Times New Roman" w:cs="Times New Roman"/>
        </w:rPr>
        <w:t xml:space="preserve"> ГОДИНУ</w:t>
      </w:r>
    </w:p>
    <w:p w:rsidR="002848E2" w:rsidRPr="00777A74" w:rsidRDefault="002848E2">
      <w:pPr>
        <w:pStyle w:val="BodyText"/>
        <w:rPr>
          <w:rFonts w:ascii="Times New Roman" w:hAnsi="Times New Roman" w:cs="Times New Roman"/>
        </w:rPr>
      </w:pPr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BodyText"/>
        <w:ind w:left="112" w:right="109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77A74">
        <w:rPr>
          <w:rFonts w:ascii="Times New Roman" w:hAnsi="Times New Roman" w:cs="Times New Roman"/>
        </w:rPr>
        <w:t>Одлуком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предвиђена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подстицајна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средства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кроз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финансирање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камате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кредите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привреднике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обртна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средства</w:t>
      </w:r>
      <w:proofErr w:type="spellEnd"/>
      <w:r w:rsidRPr="00777A74">
        <w:rPr>
          <w:rFonts w:ascii="Times New Roman" w:hAnsi="Times New Roman" w:cs="Times New Roman"/>
        </w:rPr>
        <w:t xml:space="preserve"> у </w:t>
      </w:r>
      <w:proofErr w:type="spellStart"/>
      <w:r w:rsidRPr="00777A74">
        <w:rPr>
          <w:rFonts w:ascii="Times New Roman" w:hAnsi="Times New Roman" w:cs="Times New Roman"/>
        </w:rPr>
        <w:t>циљу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развоја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предузетништва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територији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 xml:space="preserve"> 20</w:t>
      </w:r>
      <w:r w:rsidR="009A782D" w:rsidRPr="00777A74">
        <w:rPr>
          <w:rFonts w:ascii="Times New Roman" w:hAnsi="Times New Roman" w:cs="Times New Roman"/>
        </w:rPr>
        <w:t>2</w:t>
      </w:r>
      <w:r w:rsidR="00CC3BF5" w:rsidRPr="00777A74">
        <w:rPr>
          <w:rFonts w:ascii="Times New Roman" w:hAnsi="Times New Roman" w:cs="Times New Roman"/>
        </w:rPr>
        <w:t>2</w:t>
      </w:r>
      <w:r w:rsidRPr="00777A74">
        <w:rPr>
          <w:rFonts w:ascii="Times New Roman" w:hAnsi="Times New Roman" w:cs="Times New Roman"/>
        </w:rPr>
        <w:t>.</w:t>
      </w:r>
      <w:proofErr w:type="gramEnd"/>
      <w:r w:rsidRPr="00777A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A74">
        <w:rPr>
          <w:rFonts w:ascii="Times New Roman" w:hAnsi="Times New Roman" w:cs="Times New Roman"/>
        </w:rPr>
        <w:t>годину</w:t>
      </w:r>
      <w:proofErr w:type="spellEnd"/>
      <w:proofErr w:type="gramEnd"/>
      <w:r w:rsidRPr="00777A74">
        <w:rPr>
          <w:rFonts w:ascii="Times New Roman" w:hAnsi="Times New Roman" w:cs="Times New Roman"/>
        </w:rPr>
        <w:t xml:space="preserve"> и </w:t>
      </w:r>
      <w:proofErr w:type="spellStart"/>
      <w:r w:rsidRPr="00777A74">
        <w:rPr>
          <w:rFonts w:ascii="Times New Roman" w:hAnsi="Times New Roman" w:cs="Times New Roman"/>
        </w:rPr>
        <w:t>то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>:</w:t>
      </w:r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777A74" w:rsidRDefault="002930FB" w:rsidP="00777A74">
      <w:pPr>
        <w:pStyle w:val="BodyText"/>
        <w:tabs>
          <w:tab w:val="left" w:pos="1178"/>
        </w:tabs>
        <w:spacing w:before="1"/>
        <w:ind w:left="1178" w:right="111" w:hanging="360"/>
        <w:jc w:val="both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>-</w:t>
      </w:r>
      <w:r w:rsidRPr="00777A74">
        <w:rPr>
          <w:rFonts w:ascii="Times New Roman" w:hAnsi="Times New Roman" w:cs="Times New Roman"/>
        </w:rPr>
        <w:tab/>
      </w:r>
      <w:r w:rsidR="00CC3BF5" w:rsidRPr="00777A74">
        <w:rPr>
          <w:rFonts w:ascii="Times New Roman" w:hAnsi="Times New Roman" w:cs="Times New Roman"/>
        </w:rPr>
        <w:t>20</w:t>
      </w:r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</w:t>
      </w:r>
      <w:r w:rsidR="00CC3BF5" w:rsidRPr="00777A74">
        <w:rPr>
          <w:rFonts w:ascii="Times New Roman" w:hAnsi="Times New Roman" w:cs="Times New Roman"/>
        </w:rPr>
        <w:t>ривредника</w:t>
      </w:r>
      <w:proofErr w:type="spellEnd"/>
      <w:r w:rsidR="00CC3BF5" w:rsidRPr="00777A74">
        <w:rPr>
          <w:rFonts w:ascii="Times New Roman" w:hAnsi="Times New Roman" w:cs="Times New Roman"/>
        </w:rPr>
        <w:t xml:space="preserve"> </w:t>
      </w:r>
      <w:proofErr w:type="spellStart"/>
      <w:r w:rsidR="00CC3BF5" w:rsidRPr="00777A74">
        <w:rPr>
          <w:rFonts w:ascii="Times New Roman" w:hAnsi="Times New Roman" w:cs="Times New Roman"/>
        </w:rPr>
        <w:t>на</w:t>
      </w:r>
      <w:proofErr w:type="spellEnd"/>
      <w:r w:rsidR="00CC3BF5" w:rsidRPr="00777A74">
        <w:rPr>
          <w:rFonts w:ascii="Times New Roman" w:hAnsi="Times New Roman" w:cs="Times New Roman"/>
        </w:rPr>
        <w:t xml:space="preserve"> </w:t>
      </w:r>
      <w:proofErr w:type="spellStart"/>
      <w:r w:rsidR="00CC3BF5" w:rsidRPr="00777A74">
        <w:rPr>
          <w:rFonts w:ascii="Times New Roman" w:hAnsi="Times New Roman" w:cs="Times New Roman"/>
        </w:rPr>
        <w:t>износ</w:t>
      </w:r>
      <w:proofErr w:type="spellEnd"/>
      <w:r w:rsidR="00CC3BF5" w:rsidRPr="00777A74">
        <w:rPr>
          <w:rFonts w:ascii="Times New Roman" w:hAnsi="Times New Roman" w:cs="Times New Roman"/>
        </w:rPr>
        <w:t xml:space="preserve"> </w:t>
      </w:r>
      <w:proofErr w:type="spellStart"/>
      <w:r w:rsidR="00CC3BF5" w:rsidRPr="00777A74">
        <w:rPr>
          <w:rFonts w:ascii="Times New Roman" w:hAnsi="Times New Roman" w:cs="Times New Roman"/>
        </w:rPr>
        <w:t>кредита</w:t>
      </w:r>
      <w:proofErr w:type="spellEnd"/>
      <w:r w:rsidR="00CC3BF5" w:rsidRPr="00777A74">
        <w:rPr>
          <w:rFonts w:ascii="Times New Roman" w:hAnsi="Times New Roman" w:cs="Times New Roman"/>
        </w:rPr>
        <w:t xml:space="preserve"> </w:t>
      </w:r>
      <w:proofErr w:type="spellStart"/>
      <w:r w:rsidR="00CC3BF5" w:rsidRPr="00777A74">
        <w:rPr>
          <w:rFonts w:ascii="Times New Roman" w:hAnsi="Times New Roman" w:cs="Times New Roman"/>
        </w:rPr>
        <w:t>до</w:t>
      </w:r>
      <w:proofErr w:type="spellEnd"/>
      <w:r w:rsidR="00CC3BF5" w:rsidRPr="00777A74">
        <w:rPr>
          <w:rFonts w:ascii="Times New Roman" w:hAnsi="Times New Roman" w:cs="Times New Roman"/>
        </w:rPr>
        <w:t xml:space="preserve"> 1.0</w:t>
      </w:r>
      <w:r w:rsidRPr="00777A74">
        <w:rPr>
          <w:rFonts w:ascii="Times New Roman" w:hAnsi="Times New Roman" w:cs="Times New Roman"/>
        </w:rPr>
        <w:t>0</w:t>
      </w:r>
      <w:r w:rsidR="009A782D" w:rsidRPr="00777A74">
        <w:rPr>
          <w:rFonts w:ascii="Times New Roman" w:hAnsi="Times New Roman" w:cs="Times New Roman"/>
        </w:rPr>
        <w:t>0.000</w:t>
      </w:r>
      <w:proofErr w:type="gramStart"/>
      <w:r w:rsidR="009A782D" w:rsidRPr="00777A74">
        <w:rPr>
          <w:rFonts w:ascii="Times New Roman" w:hAnsi="Times New Roman" w:cs="Times New Roman"/>
        </w:rPr>
        <w:t>,00</w:t>
      </w:r>
      <w:proofErr w:type="gram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динара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одобреног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на</w:t>
      </w:r>
      <w:proofErr w:type="spellEnd"/>
      <w:r w:rsidR="009A782D" w:rsidRPr="00777A74">
        <w:rPr>
          <w:rFonts w:ascii="Times New Roman" w:hAnsi="Times New Roman" w:cs="Times New Roman"/>
        </w:rPr>
        <w:t xml:space="preserve"> 12 </w:t>
      </w:r>
      <w:proofErr w:type="spellStart"/>
      <w:r w:rsidRPr="00777A74">
        <w:rPr>
          <w:rFonts w:ascii="Times New Roman" w:hAnsi="Times New Roman" w:cs="Times New Roman"/>
        </w:rPr>
        <w:t>месеци</w:t>
      </w:r>
      <w:proofErr w:type="spellEnd"/>
      <w:r w:rsidRPr="00777A74">
        <w:rPr>
          <w:rFonts w:ascii="Times New Roman" w:hAnsi="Times New Roman" w:cs="Times New Roman"/>
        </w:rPr>
        <w:t xml:space="preserve">, </w:t>
      </w:r>
      <w:proofErr w:type="spellStart"/>
      <w:r w:rsidRPr="00777A74">
        <w:rPr>
          <w:rFonts w:ascii="Times New Roman" w:hAnsi="Times New Roman" w:cs="Times New Roman"/>
        </w:rPr>
        <w:t>за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обртна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средства</w:t>
      </w:r>
      <w:proofErr w:type="spellEnd"/>
      <w:r w:rsidRPr="00777A74">
        <w:rPr>
          <w:rFonts w:ascii="Times New Roman" w:hAnsi="Times New Roman" w:cs="Times New Roman"/>
        </w:rPr>
        <w:t xml:space="preserve"> у</w:t>
      </w:r>
      <w:r w:rsidRPr="00777A7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предузетништву</w:t>
      </w:r>
      <w:proofErr w:type="spellEnd"/>
      <w:r w:rsidRPr="00777A74">
        <w:rPr>
          <w:rFonts w:ascii="Times New Roman" w:hAnsi="Times New Roman" w:cs="Times New Roman"/>
        </w:rPr>
        <w:t>.</w:t>
      </w:r>
    </w:p>
    <w:p w:rsidR="00777A74" w:rsidRPr="00777A74" w:rsidRDefault="00777A74" w:rsidP="009A782D">
      <w:pPr>
        <w:pStyle w:val="BodyText"/>
        <w:tabs>
          <w:tab w:val="left" w:pos="1178"/>
        </w:tabs>
        <w:spacing w:before="1"/>
        <w:ind w:left="1178" w:right="111" w:hanging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-   </w:t>
      </w:r>
      <w:r>
        <w:rPr>
          <w:rFonts w:ascii="Times New Roman" w:hAnsi="Times New Roman" w:cs="Times New Roman"/>
          <w:lang/>
        </w:rPr>
        <w:t>финансирање камате на кредите за привреднике за обртна средства у циљу развоја предузетништва на територији Општине Свилајнац за 202</w:t>
      </w:r>
      <w:r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  <w:lang/>
        </w:rPr>
        <w:t>. годину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вршиће се к</w:t>
      </w:r>
      <w:r>
        <w:rPr>
          <w:rFonts w:ascii="Times New Roman" w:hAnsi="Times New Roman" w:cs="Times New Roman"/>
          <w:lang w:val="sr-Cyrl-CS"/>
        </w:rPr>
        <w:t>од</w:t>
      </w:r>
      <w:r w:rsidRPr="00F55882">
        <w:rPr>
          <w:rFonts w:ascii="Times New Roman" w:hAnsi="Times New Roman" w:cs="Times New Roman"/>
          <w:lang w:val="sr-Cyrl-CS"/>
        </w:rPr>
        <w:t xml:space="preserve"> послов</w:t>
      </w:r>
      <w:r>
        <w:rPr>
          <w:rFonts w:ascii="Times New Roman" w:hAnsi="Times New Roman" w:cs="Times New Roman"/>
          <w:lang w:val="sr-Cyrl-CS"/>
        </w:rPr>
        <w:t>не банке ''</w:t>
      </w:r>
      <w:r>
        <w:rPr>
          <w:rFonts w:ascii="Times New Roman" w:hAnsi="Times New Roman" w:cs="Times New Roman"/>
          <w:lang/>
        </w:rPr>
        <w:t>Banca Intesa</w:t>
      </w:r>
      <w:r>
        <w:rPr>
          <w:rFonts w:ascii="Times New Roman" w:hAnsi="Times New Roman" w:cs="Times New Roman"/>
          <w:lang w:val="sr-Cyrl-CS"/>
        </w:rPr>
        <w:t>'' ад Београд</w:t>
      </w:r>
      <w:r>
        <w:rPr>
          <w:rFonts w:ascii="Times New Roman" w:hAnsi="Times New Roman" w:cs="Times New Roman"/>
          <w:lang/>
        </w:rPr>
        <w:t xml:space="preserve">, </w:t>
      </w:r>
      <w:r>
        <w:rPr>
          <w:rFonts w:ascii="Times New Roman" w:hAnsi="Times New Roman" w:cs="Times New Roman"/>
          <w:lang/>
        </w:rPr>
        <w:t xml:space="preserve">Милентина Поповића 7Б 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Нови Београд.</w:t>
      </w:r>
    </w:p>
    <w:p w:rsidR="002848E2" w:rsidRPr="00777A74" w:rsidRDefault="002848E2" w:rsidP="009A782D">
      <w:pPr>
        <w:pStyle w:val="BodyText"/>
        <w:spacing w:before="10"/>
        <w:jc w:val="both"/>
        <w:rPr>
          <w:rFonts w:ascii="Times New Roman" w:hAnsi="Times New Roman" w:cs="Times New Roman"/>
        </w:rPr>
      </w:pPr>
    </w:p>
    <w:p w:rsidR="002848E2" w:rsidRPr="00777A74" w:rsidRDefault="002848E2" w:rsidP="009A782D">
      <w:pPr>
        <w:jc w:val="both"/>
        <w:rPr>
          <w:rFonts w:ascii="Times New Roman" w:hAnsi="Times New Roman" w:cs="Times New Roman"/>
          <w:sz w:val="24"/>
          <w:szCs w:val="24"/>
        </w:rPr>
        <w:sectPr w:rsidR="002848E2" w:rsidRPr="00777A7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BodyText"/>
        <w:ind w:left="11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77A74">
        <w:rPr>
          <w:rFonts w:ascii="Times New Roman" w:hAnsi="Times New Roman" w:cs="Times New Roman"/>
        </w:rPr>
        <w:t>ако</w:t>
      </w:r>
      <w:proofErr w:type="spellEnd"/>
      <w:proofErr w:type="gram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је</w:t>
      </w:r>
      <w:proofErr w:type="spellEnd"/>
      <w:r w:rsidRPr="00777A74">
        <w:rPr>
          <w:rFonts w:ascii="Times New Roman" w:hAnsi="Times New Roman" w:cs="Times New Roman"/>
        </w:rPr>
        <w:t>:</w:t>
      </w:r>
    </w:p>
    <w:p w:rsidR="002848E2" w:rsidRPr="00777A74" w:rsidRDefault="002930FB" w:rsidP="009A782D">
      <w:pPr>
        <w:pStyle w:val="BodyText"/>
        <w:spacing w:before="92"/>
        <w:ind w:left="-25"/>
        <w:jc w:val="both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br w:type="column"/>
      </w:r>
      <w:proofErr w:type="spellStart"/>
      <w:r w:rsidRPr="00777A74">
        <w:rPr>
          <w:rFonts w:ascii="Times New Roman" w:hAnsi="Times New Roman" w:cs="Times New Roman"/>
        </w:rPr>
        <w:lastRenderedPageBreak/>
        <w:t>Право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коришћење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подстицајних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средстава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има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физичко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или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правно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лице</w:t>
      </w:r>
      <w:proofErr w:type="spellEnd"/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ListParagraph"/>
        <w:numPr>
          <w:ilvl w:val="0"/>
          <w:numId w:val="1"/>
        </w:numPr>
        <w:tabs>
          <w:tab w:val="left" w:pos="333"/>
          <w:tab w:val="left" w:pos="334"/>
        </w:tabs>
        <w:ind w:right="1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седиштем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77A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>,</w:t>
      </w:r>
    </w:p>
    <w:p w:rsidR="002848E2" w:rsidRPr="00777A74" w:rsidRDefault="002930FB" w:rsidP="009A782D">
      <w:pPr>
        <w:pStyle w:val="ListParagraph"/>
        <w:numPr>
          <w:ilvl w:val="0"/>
          <w:numId w:val="1"/>
        </w:numPr>
        <w:tabs>
          <w:tab w:val="left" w:pos="333"/>
          <w:tab w:val="left" w:pos="334"/>
        </w:tabs>
        <w:spacing w:line="276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77A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>,</w:t>
      </w:r>
    </w:p>
    <w:p w:rsidR="002848E2" w:rsidRPr="00777A74" w:rsidRDefault="002930FB" w:rsidP="009A782D">
      <w:pPr>
        <w:pStyle w:val="ListParagraph"/>
        <w:numPr>
          <w:ilvl w:val="0"/>
          <w:numId w:val="1"/>
        </w:numPr>
        <w:tabs>
          <w:tab w:val="left" w:pos="333"/>
          <w:tab w:val="left" w:pos="334"/>
          <w:tab w:val="left" w:pos="815"/>
          <w:tab w:val="left" w:pos="1210"/>
          <w:tab w:val="left" w:pos="2362"/>
          <w:tab w:val="left" w:pos="3479"/>
          <w:tab w:val="left" w:pos="3950"/>
          <w:tab w:val="left" w:pos="4924"/>
          <w:tab w:val="left" w:pos="5830"/>
          <w:tab w:val="left" w:pos="6970"/>
          <w:tab w:val="left" w:pos="7946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A74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A74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Pr="00777A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>.</w:t>
      </w:r>
    </w:p>
    <w:p w:rsidR="002848E2" w:rsidRPr="00777A74" w:rsidRDefault="002848E2" w:rsidP="009A782D">
      <w:pPr>
        <w:jc w:val="both"/>
        <w:rPr>
          <w:rFonts w:ascii="Times New Roman" w:hAnsi="Times New Roman" w:cs="Times New Roman"/>
          <w:sz w:val="24"/>
          <w:szCs w:val="24"/>
        </w:rPr>
        <w:sectPr w:rsidR="002848E2" w:rsidRPr="00777A74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806" w:space="40"/>
            <w:col w:w="9024"/>
          </w:cols>
        </w:sectPr>
      </w:pPr>
    </w:p>
    <w:p w:rsidR="002848E2" w:rsidRPr="00777A74" w:rsidRDefault="002848E2" w:rsidP="009A782D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BodyText"/>
        <w:spacing w:before="92"/>
        <w:ind w:left="112" w:right="111" w:firstLine="720"/>
        <w:jc w:val="both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 xml:space="preserve">У </w:t>
      </w:r>
      <w:proofErr w:type="spellStart"/>
      <w:r w:rsidRPr="00777A74">
        <w:rPr>
          <w:rFonts w:ascii="Times New Roman" w:hAnsi="Times New Roman" w:cs="Times New Roman"/>
        </w:rPr>
        <w:t>складу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одредбама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Закона</w:t>
      </w:r>
      <w:proofErr w:type="spellEnd"/>
      <w:r w:rsidRPr="00777A74">
        <w:rPr>
          <w:rFonts w:ascii="Times New Roman" w:hAnsi="Times New Roman" w:cs="Times New Roman"/>
        </w:rPr>
        <w:t xml:space="preserve"> о </w:t>
      </w:r>
      <w:proofErr w:type="spellStart"/>
      <w:r w:rsidRPr="00777A74">
        <w:rPr>
          <w:rFonts w:ascii="Times New Roman" w:hAnsi="Times New Roman" w:cs="Times New Roman"/>
        </w:rPr>
        <w:t>општем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управном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поступку</w:t>
      </w:r>
      <w:proofErr w:type="spellEnd"/>
      <w:r w:rsidR="009A782D" w:rsidRPr="00777A74">
        <w:rPr>
          <w:rFonts w:ascii="Times New Roman" w:hAnsi="Times New Roman" w:cs="Times New Roman"/>
        </w:rPr>
        <w:t xml:space="preserve">, </w:t>
      </w:r>
      <w:proofErr w:type="spellStart"/>
      <w:r w:rsidR="009A782D" w:rsidRPr="00777A74">
        <w:rPr>
          <w:rFonts w:ascii="Times New Roman" w:hAnsi="Times New Roman" w:cs="Times New Roman"/>
        </w:rPr>
        <w:t>уз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захтев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="009A782D" w:rsidRPr="00777A74">
        <w:rPr>
          <w:rFonts w:ascii="Times New Roman" w:hAnsi="Times New Roman" w:cs="Times New Roman"/>
        </w:rPr>
        <w:t>се</w:t>
      </w:r>
      <w:proofErr w:type="spellEnd"/>
      <w:r w:rsidR="009A782D"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прилажу</w:t>
      </w:r>
      <w:proofErr w:type="spellEnd"/>
      <w:r w:rsidRPr="00777A74">
        <w:rPr>
          <w:rFonts w:ascii="Times New Roman" w:hAnsi="Times New Roman" w:cs="Times New Roman"/>
        </w:rPr>
        <w:t>:</w:t>
      </w:r>
    </w:p>
    <w:p w:rsidR="002848E2" w:rsidRPr="00777A74" w:rsidRDefault="002930FB" w:rsidP="009A782D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line="27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777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7A74">
        <w:rPr>
          <w:rFonts w:ascii="Times New Roman" w:hAnsi="Times New Roman" w:cs="Times New Roman"/>
          <w:sz w:val="24"/>
          <w:szCs w:val="24"/>
        </w:rPr>
        <w:t>и</w:t>
      </w:r>
    </w:p>
    <w:p w:rsidR="002848E2" w:rsidRPr="00777A74" w:rsidRDefault="002930FB" w:rsidP="009A782D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line="27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A7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777A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измиреним</w:t>
      </w:r>
      <w:proofErr w:type="spellEnd"/>
      <w:r w:rsidRPr="00777A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7A74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777A74">
        <w:rPr>
          <w:rFonts w:ascii="Times New Roman" w:hAnsi="Times New Roman" w:cs="Times New Roman"/>
          <w:sz w:val="24"/>
          <w:szCs w:val="24"/>
        </w:rPr>
        <w:t>.</w:t>
      </w:r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BodyText"/>
        <w:spacing w:before="1"/>
        <w:ind w:left="112" w:right="111" w:firstLine="70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77A74">
        <w:rPr>
          <w:rFonts w:ascii="Times New Roman" w:hAnsi="Times New Roman" w:cs="Times New Roman"/>
        </w:rPr>
        <w:t>Захтеви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подносе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Општинској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управи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најкасније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до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r w:rsidR="00777A74" w:rsidRPr="00777A74">
        <w:rPr>
          <w:rFonts w:ascii="Times New Roman" w:hAnsi="Times New Roman" w:cs="Times New Roman"/>
          <w:color w:val="000000" w:themeColor="text1"/>
        </w:rPr>
        <w:t>3</w:t>
      </w:r>
      <w:r w:rsidR="00777A74" w:rsidRPr="00777A74">
        <w:rPr>
          <w:rFonts w:ascii="Times New Roman" w:hAnsi="Times New Roman" w:cs="Times New Roman"/>
          <w:color w:val="000000" w:themeColor="text1"/>
          <w:lang/>
        </w:rPr>
        <w:t>0</w:t>
      </w:r>
      <w:r w:rsidR="00777A74" w:rsidRPr="00777A74">
        <w:rPr>
          <w:rFonts w:ascii="Times New Roman" w:hAnsi="Times New Roman" w:cs="Times New Roman"/>
          <w:color w:val="000000" w:themeColor="text1"/>
        </w:rPr>
        <w:t>.0</w:t>
      </w:r>
      <w:r w:rsidR="00777A74" w:rsidRPr="00777A74">
        <w:rPr>
          <w:rFonts w:ascii="Times New Roman" w:hAnsi="Times New Roman" w:cs="Times New Roman"/>
          <w:color w:val="000000" w:themeColor="text1"/>
          <w:lang/>
        </w:rPr>
        <w:t>6</w:t>
      </w:r>
      <w:r w:rsidRPr="00777A74">
        <w:rPr>
          <w:rFonts w:ascii="Times New Roman" w:hAnsi="Times New Roman" w:cs="Times New Roman"/>
          <w:color w:val="000000" w:themeColor="text1"/>
        </w:rPr>
        <w:t>.20</w:t>
      </w:r>
      <w:r w:rsidR="00B81C8C" w:rsidRPr="00777A74">
        <w:rPr>
          <w:rFonts w:ascii="Times New Roman" w:hAnsi="Times New Roman" w:cs="Times New Roman"/>
          <w:color w:val="000000" w:themeColor="text1"/>
        </w:rPr>
        <w:t>2</w:t>
      </w:r>
      <w:r w:rsidR="00777A74" w:rsidRPr="00777A74">
        <w:rPr>
          <w:rFonts w:ascii="Times New Roman" w:hAnsi="Times New Roman" w:cs="Times New Roman"/>
          <w:color w:val="000000" w:themeColor="text1"/>
          <w:lang/>
        </w:rPr>
        <w:t>2</w:t>
      </w:r>
      <w:r w:rsidRPr="00777A74">
        <w:rPr>
          <w:rFonts w:ascii="Times New Roman" w:hAnsi="Times New Roman" w:cs="Times New Roman"/>
        </w:rPr>
        <w:t>.</w:t>
      </w:r>
      <w:proofErr w:type="gramEnd"/>
      <w:r w:rsidRPr="00777A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A74">
        <w:rPr>
          <w:rFonts w:ascii="Times New Roman" w:hAnsi="Times New Roman" w:cs="Times New Roman"/>
        </w:rPr>
        <w:t>године</w:t>
      </w:r>
      <w:proofErr w:type="spellEnd"/>
      <w:proofErr w:type="gramEnd"/>
      <w:r w:rsidRPr="00777A74">
        <w:rPr>
          <w:rFonts w:ascii="Times New Roman" w:hAnsi="Times New Roman" w:cs="Times New Roman"/>
        </w:rPr>
        <w:t>.</w:t>
      </w:r>
    </w:p>
    <w:p w:rsidR="002848E2" w:rsidRPr="00777A74" w:rsidRDefault="002848E2" w:rsidP="009A782D">
      <w:pPr>
        <w:pStyle w:val="BodyText"/>
        <w:jc w:val="both"/>
        <w:rPr>
          <w:rFonts w:ascii="Times New Roman" w:hAnsi="Times New Roman" w:cs="Times New Roman"/>
        </w:rPr>
      </w:pPr>
    </w:p>
    <w:p w:rsidR="002848E2" w:rsidRPr="00777A74" w:rsidRDefault="002930FB" w:rsidP="009A782D">
      <w:pPr>
        <w:pStyle w:val="BodyText"/>
        <w:ind w:left="112" w:right="111" w:firstLine="70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77A74">
        <w:rPr>
          <w:rFonts w:ascii="Times New Roman" w:hAnsi="Times New Roman" w:cs="Times New Roman"/>
        </w:rPr>
        <w:t>Коначну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Одлуку</w:t>
      </w:r>
      <w:proofErr w:type="spellEnd"/>
      <w:r w:rsidRPr="00777A74">
        <w:rPr>
          <w:rFonts w:ascii="Times New Roman" w:hAnsi="Times New Roman" w:cs="Times New Roman"/>
        </w:rPr>
        <w:t xml:space="preserve"> о </w:t>
      </w:r>
      <w:proofErr w:type="spellStart"/>
      <w:r w:rsidRPr="00777A74">
        <w:rPr>
          <w:rFonts w:ascii="Times New Roman" w:hAnsi="Times New Roman" w:cs="Times New Roman"/>
        </w:rPr>
        <w:t>праву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коришћење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подстицајних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средстава</w:t>
      </w:r>
      <w:proofErr w:type="spellEnd"/>
      <w:r w:rsidRPr="00777A74">
        <w:rPr>
          <w:rFonts w:ascii="Times New Roman" w:hAnsi="Times New Roman" w:cs="Times New Roman"/>
        </w:rPr>
        <w:t xml:space="preserve">, </w:t>
      </w:r>
      <w:proofErr w:type="spellStart"/>
      <w:r w:rsidRPr="00777A74">
        <w:rPr>
          <w:rFonts w:ascii="Times New Roman" w:hAnsi="Times New Roman" w:cs="Times New Roman"/>
        </w:rPr>
        <w:t>на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предлог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Комисије</w:t>
      </w:r>
      <w:proofErr w:type="spellEnd"/>
      <w:r w:rsidRPr="00777A74">
        <w:rPr>
          <w:rFonts w:ascii="Times New Roman" w:hAnsi="Times New Roman" w:cs="Times New Roman"/>
        </w:rPr>
        <w:t xml:space="preserve">, у </w:t>
      </w:r>
      <w:proofErr w:type="spellStart"/>
      <w:r w:rsidRPr="00777A74">
        <w:rPr>
          <w:rFonts w:ascii="Times New Roman" w:hAnsi="Times New Roman" w:cs="Times New Roman"/>
        </w:rPr>
        <w:t>форми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решења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доноси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Општинска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управа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општине</w:t>
      </w:r>
      <w:proofErr w:type="spellEnd"/>
      <w:r w:rsidRPr="00777A74">
        <w:rPr>
          <w:rFonts w:ascii="Times New Roman" w:hAnsi="Times New Roman" w:cs="Times New Roman"/>
        </w:rPr>
        <w:t xml:space="preserve"> </w:t>
      </w:r>
      <w:proofErr w:type="spellStart"/>
      <w:r w:rsidRPr="00777A74">
        <w:rPr>
          <w:rFonts w:ascii="Times New Roman" w:hAnsi="Times New Roman" w:cs="Times New Roman"/>
        </w:rPr>
        <w:t>Свилајнац</w:t>
      </w:r>
      <w:proofErr w:type="spellEnd"/>
      <w:r w:rsidRPr="00777A74">
        <w:rPr>
          <w:rFonts w:ascii="Times New Roman" w:hAnsi="Times New Roman" w:cs="Times New Roman"/>
        </w:rPr>
        <w:t>.</w:t>
      </w:r>
      <w:proofErr w:type="gramEnd"/>
    </w:p>
    <w:p w:rsidR="002848E2" w:rsidRDefault="002848E2" w:rsidP="009A782D">
      <w:pPr>
        <w:pStyle w:val="BodyText"/>
        <w:jc w:val="both"/>
        <w:rPr>
          <w:sz w:val="26"/>
        </w:rPr>
      </w:pPr>
    </w:p>
    <w:p w:rsidR="002848E2" w:rsidRPr="00777A74" w:rsidRDefault="002848E2">
      <w:pPr>
        <w:pStyle w:val="BodyText"/>
        <w:rPr>
          <w:rFonts w:ascii="Times New Roman" w:hAnsi="Times New Roman" w:cs="Times New Roman"/>
          <w:sz w:val="22"/>
        </w:rPr>
      </w:pPr>
    </w:p>
    <w:p w:rsidR="002848E2" w:rsidRPr="00777A74" w:rsidRDefault="002930FB">
      <w:pPr>
        <w:pStyle w:val="BodyText"/>
        <w:ind w:left="5182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>НАЧЕЛНИК ОПШТИНСКЕ УПРАВЕ</w:t>
      </w:r>
    </w:p>
    <w:p w:rsidR="002848E2" w:rsidRPr="00777A74" w:rsidRDefault="002848E2">
      <w:pPr>
        <w:pStyle w:val="BodyText"/>
        <w:rPr>
          <w:rFonts w:ascii="Times New Roman" w:hAnsi="Times New Roman" w:cs="Times New Roman"/>
        </w:rPr>
      </w:pPr>
    </w:p>
    <w:p w:rsidR="002848E2" w:rsidRPr="00777A74" w:rsidRDefault="00011DAE">
      <w:pPr>
        <w:pStyle w:val="BodyText"/>
        <w:ind w:left="5182"/>
        <w:rPr>
          <w:rFonts w:ascii="Times New Roman" w:hAnsi="Times New Roman" w:cs="Times New Roman"/>
        </w:rPr>
      </w:pPr>
      <w:r w:rsidRPr="00777A74">
        <w:rPr>
          <w:rFonts w:ascii="Times New Roman" w:hAnsi="Times New Roman" w:cs="Times New Roman"/>
        </w:rPr>
        <w:t xml:space="preserve">   </w:t>
      </w:r>
      <w:proofErr w:type="spellStart"/>
      <w:r w:rsidR="002930FB" w:rsidRPr="00777A74">
        <w:rPr>
          <w:rFonts w:ascii="Times New Roman" w:hAnsi="Times New Roman" w:cs="Times New Roman"/>
        </w:rPr>
        <w:t>Ивана</w:t>
      </w:r>
      <w:proofErr w:type="spellEnd"/>
      <w:r w:rsidR="002930FB" w:rsidRPr="00777A74">
        <w:rPr>
          <w:rFonts w:ascii="Times New Roman" w:hAnsi="Times New Roman" w:cs="Times New Roman"/>
        </w:rPr>
        <w:t xml:space="preserve"> </w:t>
      </w:r>
      <w:proofErr w:type="spellStart"/>
      <w:r w:rsidR="002930FB" w:rsidRPr="00777A74">
        <w:rPr>
          <w:rFonts w:ascii="Times New Roman" w:hAnsi="Times New Roman" w:cs="Times New Roman"/>
        </w:rPr>
        <w:t>Пауновић</w:t>
      </w:r>
      <w:proofErr w:type="spellEnd"/>
      <w:r w:rsidR="002930FB" w:rsidRPr="00777A74">
        <w:rPr>
          <w:rFonts w:ascii="Times New Roman" w:hAnsi="Times New Roman" w:cs="Times New Roman"/>
        </w:rPr>
        <w:t xml:space="preserve">, </w:t>
      </w:r>
      <w:proofErr w:type="spellStart"/>
      <w:r w:rsidR="002930FB" w:rsidRPr="00777A74">
        <w:rPr>
          <w:rFonts w:ascii="Times New Roman" w:hAnsi="Times New Roman" w:cs="Times New Roman"/>
        </w:rPr>
        <w:t>дипл</w:t>
      </w:r>
      <w:proofErr w:type="spellEnd"/>
      <w:r w:rsidR="002930FB" w:rsidRPr="00777A74">
        <w:rPr>
          <w:rFonts w:ascii="Times New Roman" w:hAnsi="Times New Roman" w:cs="Times New Roman"/>
        </w:rPr>
        <w:t xml:space="preserve">. </w:t>
      </w:r>
      <w:proofErr w:type="spellStart"/>
      <w:r w:rsidR="007E335E" w:rsidRPr="00777A74">
        <w:rPr>
          <w:rFonts w:ascii="Times New Roman" w:hAnsi="Times New Roman" w:cs="Times New Roman"/>
        </w:rPr>
        <w:t>П</w:t>
      </w:r>
      <w:r w:rsidR="002930FB" w:rsidRPr="00777A74">
        <w:rPr>
          <w:rFonts w:ascii="Times New Roman" w:hAnsi="Times New Roman" w:cs="Times New Roman"/>
        </w:rPr>
        <w:t>равник</w:t>
      </w:r>
      <w:r w:rsidR="008E18EC" w:rsidRPr="00777A74">
        <w:rPr>
          <w:rFonts w:ascii="Times New Roman" w:hAnsi="Times New Roman" w:cs="Times New Roman"/>
        </w:rPr>
        <w:t>,</w:t>
      </w:r>
      <w:r w:rsidR="007E335E" w:rsidRPr="00777A74">
        <w:rPr>
          <w:rFonts w:ascii="Times New Roman" w:hAnsi="Times New Roman" w:cs="Times New Roman"/>
        </w:rPr>
        <w:t>с.р</w:t>
      </w:r>
      <w:proofErr w:type="spellEnd"/>
      <w:r w:rsidR="008E18EC" w:rsidRPr="00777A74">
        <w:rPr>
          <w:rFonts w:ascii="Times New Roman" w:hAnsi="Times New Roman" w:cs="Times New Roman"/>
        </w:rPr>
        <w:t>.</w:t>
      </w:r>
    </w:p>
    <w:sectPr w:rsidR="002848E2" w:rsidRPr="00777A74" w:rsidSect="002848E2">
      <w:type w:val="continuous"/>
      <w:pgSz w:w="11910" w:h="16840"/>
      <w:pgMar w:top="1040" w:right="102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E18"/>
    <w:multiLevelType w:val="hybridMultilevel"/>
    <w:tmpl w:val="FAB44FA6"/>
    <w:lvl w:ilvl="0" w:tplc="B9CEA9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841B21"/>
    <w:multiLevelType w:val="hybridMultilevel"/>
    <w:tmpl w:val="740ED866"/>
    <w:lvl w:ilvl="0" w:tplc="56E4C0AC">
      <w:numFmt w:val="bullet"/>
      <w:lvlText w:val="-"/>
      <w:lvlJc w:val="left"/>
      <w:pPr>
        <w:ind w:left="333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eastAsia="en-US" w:bidi="ar-SA"/>
      </w:rPr>
    </w:lvl>
    <w:lvl w:ilvl="1" w:tplc="269EE3A8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1F42A37E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8C08ABE6">
      <w:numFmt w:val="bullet"/>
      <w:lvlText w:val="•"/>
      <w:lvlJc w:val="left"/>
      <w:pPr>
        <w:ind w:left="2922" w:hanging="360"/>
      </w:pPr>
      <w:rPr>
        <w:rFonts w:hint="default"/>
        <w:lang w:eastAsia="en-US" w:bidi="ar-SA"/>
      </w:rPr>
    </w:lvl>
    <w:lvl w:ilvl="4" w:tplc="32D681A4">
      <w:numFmt w:val="bullet"/>
      <w:lvlText w:val="•"/>
      <w:lvlJc w:val="left"/>
      <w:pPr>
        <w:ind w:left="3794" w:hanging="360"/>
      </w:pPr>
      <w:rPr>
        <w:rFonts w:hint="default"/>
        <w:lang w:eastAsia="en-US" w:bidi="ar-SA"/>
      </w:rPr>
    </w:lvl>
    <w:lvl w:ilvl="5" w:tplc="E71815FA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6" w:tplc="677ECB88">
      <w:numFmt w:val="bullet"/>
      <w:lvlText w:val="•"/>
      <w:lvlJc w:val="left"/>
      <w:pPr>
        <w:ind w:left="5537" w:hanging="360"/>
      </w:pPr>
      <w:rPr>
        <w:rFonts w:hint="default"/>
        <w:lang w:eastAsia="en-US" w:bidi="ar-SA"/>
      </w:rPr>
    </w:lvl>
    <w:lvl w:ilvl="7" w:tplc="A6BAAAC4">
      <w:numFmt w:val="bullet"/>
      <w:lvlText w:val="•"/>
      <w:lvlJc w:val="left"/>
      <w:pPr>
        <w:ind w:left="6408" w:hanging="360"/>
      </w:pPr>
      <w:rPr>
        <w:rFonts w:hint="default"/>
        <w:lang w:eastAsia="en-US" w:bidi="ar-SA"/>
      </w:rPr>
    </w:lvl>
    <w:lvl w:ilvl="8" w:tplc="C9E26DD0">
      <w:numFmt w:val="bullet"/>
      <w:lvlText w:val="•"/>
      <w:lvlJc w:val="left"/>
      <w:pPr>
        <w:ind w:left="7280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48E2"/>
    <w:rsid w:val="00011DAE"/>
    <w:rsid w:val="00091BCB"/>
    <w:rsid w:val="001B0769"/>
    <w:rsid w:val="002848E2"/>
    <w:rsid w:val="002930FB"/>
    <w:rsid w:val="003605C9"/>
    <w:rsid w:val="003D50A0"/>
    <w:rsid w:val="004A6481"/>
    <w:rsid w:val="00655DCE"/>
    <w:rsid w:val="00777A74"/>
    <w:rsid w:val="007E335E"/>
    <w:rsid w:val="008A1EDA"/>
    <w:rsid w:val="008E18EC"/>
    <w:rsid w:val="009A782D"/>
    <w:rsid w:val="00A4440A"/>
    <w:rsid w:val="00AA7C3A"/>
    <w:rsid w:val="00B416C6"/>
    <w:rsid w:val="00B81C8C"/>
    <w:rsid w:val="00CC3BF5"/>
    <w:rsid w:val="00CC6BF2"/>
    <w:rsid w:val="00D678F6"/>
    <w:rsid w:val="00DF7DB6"/>
    <w:rsid w:val="00E652EE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48E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8E2"/>
    <w:rPr>
      <w:sz w:val="24"/>
      <w:szCs w:val="24"/>
    </w:rPr>
  </w:style>
  <w:style w:type="paragraph" w:styleId="Title">
    <w:name w:val="Title"/>
    <w:basedOn w:val="Normal"/>
    <w:uiPriority w:val="1"/>
    <w:qFormat/>
    <w:rsid w:val="002848E2"/>
    <w:pPr>
      <w:ind w:left="140" w:right="1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848E2"/>
    <w:pPr>
      <w:ind w:left="333" w:hanging="361"/>
    </w:pPr>
  </w:style>
  <w:style w:type="paragraph" w:customStyle="1" w:styleId="TableParagraph">
    <w:name w:val="Table Paragraph"/>
    <w:basedOn w:val="Normal"/>
    <w:uiPriority w:val="1"/>
    <w:qFormat/>
    <w:rsid w:val="002848E2"/>
  </w:style>
  <w:style w:type="paragraph" w:styleId="BalloonText">
    <w:name w:val="Balloon Text"/>
    <w:basedOn w:val="Normal"/>
    <w:link w:val="BalloonTextChar"/>
    <w:uiPriority w:val="99"/>
    <w:semiHidden/>
    <w:unhideWhenUsed/>
    <w:rsid w:val="00B4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C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WindowsXP</dc:creator>
  <cp:lastModifiedBy>Korisnik</cp:lastModifiedBy>
  <cp:revision>2</cp:revision>
  <cp:lastPrinted>2022-03-23T13:52:00Z</cp:lastPrinted>
  <dcterms:created xsi:type="dcterms:W3CDTF">2022-05-27T08:11:00Z</dcterms:created>
  <dcterms:modified xsi:type="dcterms:W3CDTF">2022-05-27T08:11:00Z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2020-01-31T00:00:00Z</vt:filetime>
  </property>
</Properties>
</file>